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5968C5">
        <w:rPr>
          <w:rFonts w:ascii="Verdana" w:hAnsi="Verdana"/>
          <w:b/>
          <w:sz w:val="20"/>
          <w:szCs w:val="20"/>
        </w:rPr>
        <w:t>21</w:t>
      </w:r>
      <w:r w:rsidRPr="0004176F">
        <w:rPr>
          <w:rFonts w:ascii="Verdana" w:hAnsi="Verdana"/>
          <w:b/>
          <w:sz w:val="20"/>
          <w:szCs w:val="20"/>
        </w:rPr>
        <w:t>/20</w:t>
      </w:r>
      <w:r w:rsidR="005968C5">
        <w:rPr>
          <w:rFonts w:ascii="Verdana" w:hAnsi="Verdana"/>
          <w:b/>
          <w:sz w:val="20"/>
          <w:szCs w:val="20"/>
        </w:rPr>
        <w:t>22</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5968C5">
        <w:rPr>
          <w:rFonts w:ascii="Verdana" w:hAnsi="Verdana"/>
          <w:sz w:val="20"/>
          <w:szCs w:val="20"/>
        </w:rPr>
        <w:t>21</w:t>
      </w:r>
      <w:r w:rsidRPr="0004176F">
        <w:rPr>
          <w:rFonts w:ascii="Verdana" w:hAnsi="Verdana"/>
          <w:sz w:val="20"/>
          <w:szCs w:val="20"/>
        </w:rPr>
        <w:t>/20</w:t>
      </w:r>
      <w:r w:rsidR="00800FA8">
        <w:rPr>
          <w:rFonts w:ascii="Verdana" w:hAnsi="Verdana"/>
          <w:sz w:val="20"/>
          <w:szCs w:val="20"/>
        </w:rPr>
        <w:t>2</w:t>
      </w:r>
      <w:r w:rsidR="005968C5">
        <w:rPr>
          <w:rFonts w:ascii="Verdana" w:hAnsi="Verdana"/>
          <w:sz w:val="20"/>
          <w:szCs w:val="20"/>
        </w:rPr>
        <w:t>2</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w:t>
      </w:r>
      <w:r w:rsidR="005968C5">
        <w:rPr>
          <w:rFonts w:ascii="Verdana" w:hAnsi="Verdana"/>
          <w:sz w:val="20"/>
          <w:szCs w:val="20"/>
        </w:rPr>
        <w:t>20</w:t>
      </w:r>
      <w:r w:rsidR="006617C7" w:rsidRPr="00A96D36">
        <w:rPr>
          <w:rFonts w:ascii="Verdana" w:hAnsi="Verdana"/>
          <w:sz w:val="20"/>
          <w:szCs w:val="20"/>
        </w:rPr>
        <w:t xml:space="preserve"> r. poz. </w:t>
      </w:r>
      <w:r w:rsidR="005968C5">
        <w:rPr>
          <w:rFonts w:ascii="Verdana" w:hAnsi="Verdana"/>
          <w:sz w:val="20"/>
          <w:szCs w:val="20"/>
        </w:rPr>
        <w:t>910</w:t>
      </w:r>
      <w:r>
        <w:rPr>
          <w:rFonts w:ascii="Verdana" w:hAnsi="Verdana"/>
          <w:sz w:val="20"/>
          <w:szCs w:val="20"/>
        </w:rPr>
        <w:t xml:space="preserve"> ze zm.);</w:t>
      </w:r>
    </w:p>
    <w:p w:rsidR="00AA2F4F" w:rsidRPr="005968C5" w:rsidRDefault="005968C5" w:rsidP="00AA2F4F">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begin"/>
      </w:r>
      <w:r>
        <w:rPr>
          <w:rStyle w:val="Hipercze"/>
          <w:rFonts w:ascii="Verdana" w:hAnsi="Verdana"/>
          <w:sz w:val="20"/>
          <w:szCs w:val="20"/>
        </w:rPr>
        <w:instrText xml:space="preserve"> HYPERLINK "AKT%20OGŁOSZONY%20-%20UCHWAŁA%20REKRUTACJA.pdf" </w:instrText>
      </w:r>
      <w:r>
        <w:rPr>
          <w:rStyle w:val="Hipercze"/>
          <w:rFonts w:ascii="Verdana" w:hAnsi="Verdana"/>
          <w:sz w:val="20"/>
          <w:szCs w:val="20"/>
        </w:rPr>
      </w:r>
      <w:r>
        <w:rPr>
          <w:rStyle w:val="Hipercze"/>
          <w:rFonts w:ascii="Verdana" w:hAnsi="Verdana"/>
          <w:sz w:val="20"/>
          <w:szCs w:val="20"/>
        </w:rPr>
        <w:fldChar w:fldCharType="separate"/>
      </w:r>
      <w:r w:rsidR="00AA2F4F" w:rsidRPr="005968C5">
        <w:rPr>
          <w:rStyle w:val="Hipercze"/>
          <w:rFonts w:ascii="Verdana" w:hAnsi="Verdana"/>
          <w:sz w:val="20"/>
          <w:szCs w:val="20"/>
        </w:rPr>
        <w:t>w uchwale Nr XVI/125/2019 Rad</w:t>
      </w:r>
      <w:r w:rsidR="00AA2F4F" w:rsidRPr="005968C5">
        <w:rPr>
          <w:rStyle w:val="Hipercze"/>
          <w:rFonts w:ascii="Verdana" w:hAnsi="Verdana"/>
          <w:sz w:val="20"/>
          <w:szCs w:val="20"/>
        </w:rPr>
        <w:t>y</w:t>
      </w:r>
      <w:r w:rsidR="00AA2F4F" w:rsidRPr="005968C5">
        <w:rPr>
          <w:rStyle w:val="Hipercze"/>
          <w:rFonts w:ascii="Verdana" w:hAnsi="Verdana"/>
          <w:sz w:val="20"/>
          <w:szCs w:val="20"/>
        </w:rPr>
        <w:t xml:space="preserve"> Gminy Elbląg z dnia 30 grudnia 2019 roku </w:t>
      </w:r>
      <w:r w:rsidR="00AA2F4F" w:rsidRPr="005968C5">
        <w:rPr>
          <w:rStyle w:val="Hipercze"/>
          <w:rFonts w:ascii="Verdana" w:hAnsi="Verdana"/>
          <w:sz w:val="20"/>
          <w:szCs w:val="20"/>
        </w:rPr>
        <w:br/>
        <w:t xml:space="preserve">w sprawie określenia kryteriów naboru do </w:t>
      </w:r>
      <w:r w:rsidR="00AA2F4F" w:rsidRPr="005968C5">
        <w:rPr>
          <w:rStyle w:val="Hipercze"/>
          <w:rFonts w:ascii="Verdana" w:hAnsi="Verdana"/>
          <w:sz w:val="20"/>
          <w:szCs w:val="20"/>
        </w:rPr>
        <w:t>p</w:t>
      </w:r>
      <w:r w:rsidR="00AA2F4F" w:rsidRPr="005968C5">
        <w:rPr>
          <w:rStyle w:val="Hipercze"/>
          <w:rFonts w:ascii="Verdana" w:hAnsi="Verdana"/>
          <w:sz w:val="20"/>
          <w:szCs w:val="20"/>
        </w:rPr>
        <w:t>ublicznych oddziałów przedszkolnych w szkołach podstawowych oraz do klas pierwszych publicznych ośmioletnich szkół podstawowych prowadzonych przez Gminę Elbląg na drugim etapie postępowania rekrutacyjnego</w:t>
      </w:r>
    </w:p>
    <w:p w:rsidR="00A96D36" w:rsidRPr="005968C5" w:rsidRDefault="005968C5" w:rsidP="00E14C96">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end"/>
      </w:r>
      <w:r>
        <w:rPr>
          <w:rStyle w:val="Hipercze"/>
          <w:rFonts w:ascii="Verdana" w:hAnsi="Verdana"/>
          <w:sz w:val="20"/>
          <w:szCs w:val="20"/>
        </w:rPr>
        <w:fldChar w:fldCharType="begin"/>
      </w:r>
      <w:r>
        <w:rPr>
          <w:rStyle w:val="Hipercze"/>
          <w:rFonts w:ascii="Verdana" w:hAnsi="Verdana"/>
          <w:sz w:val="20"/>
          <w:szCs w:val="20"/>
        </w:rPr>
        <w:instrText xml:space="preserve"> HYPERLINK "Zarządzenie%20w%20sprawie%20określenia%20terminów%20postępowania%20rekrutacyjnego%20i%20uzupełniającego%20na%20rok%20szkolny%202021_2022.pdf" </w:instrText>
      </w:r>
      <w:r>
        <w:rPr>
          <w:rStyle w:val="Hipercze"/>
          <w:rFonts w:ascii="Verdana" w:hAnsi="Verdana"/>
          <w:sz w:val="20"/>
          <w:szCs w:val="20"/>
        </w:rPr>
      </w:r>
      <w:r>
        <w:rPr>
          <w:rStyle w:val="Hipercze"/>
          <w:rFonts w:ascii="Verdana" w:hAnsi="Verdana"/>
          <w:sz w:val="20"/>
          <w:szCs w:val="20"/>
        </w:rPr>
        <w:fldChar w:fldCharType="separate"/>
      </w:r>
      <w:r w:rsidR="00AA2F4F" w:rsidRPr="005968C5">
        <w:rPr>
          <w:rStyle w:val="Hipercze"/>
          <w:rFonts w:ascii="Verdana" w:hAnsi="Verdana"/>
          <w:sz w:val="20"/>
          <w:szCs w:val="20"/>
        </w:rPr>
        <w:t>w zarządzeni</w:t>
      </w:r>
      <w:r w:rsidR="00AA2F4F" w:rsidRPr="005968C5">
        <w:rPr>
          <w:rStyle w:val="Hipercze"/>
          <w:rFonts w:ascii="Verdana" w:hAnsi="Verdana"/>
          <w:sz w:val="20"/>
          <w:szCs w:val="20"/>
        </w:rPr>
        <w:t>u</w:t>
      </w:r>
      <w:r w:rsidR="00AA2F4F" w:rsidRPr="005968C5">
        <w:rPr>
          <w:rStyle w:val="Hipercze"/>
          <w:rFonts w:ascii="Verdana" w:hAnsi="Verdana"/>
          <w:sz w:val="20"/>
          <w:szCs w:val="20"/>
        </w:rPr>
        <w:t xml:space="preserve"> Nr </w:t>
      </w:r>
      <w:r w:rsidRPr="005968C5">
        <w:rPr>
          <w:rStyle w:val="Hipercze"/>
          <w:rFonts w:ascii="Verdana" w:hAnsi="Verdana"/>
          <w:sz w:val="20"/>
          <w:szCs w:val="20"/>
        </w:rPr>
        <w:t>4/2021 z dnia 25 stycznia 2021</w:t>
      </w:r>
      <w:r w:rsidR="00AA2F4F" w:rsidRPr="005968C5">
        <w:rPr>
          <w:rStyle w:val="Hipercze"/>
          <w:rFonts w:ascii="Verdana" w:hAnsi="Verdana"/>
          <w:sz w:val="20"/>
          <w:szCs w:val="20"/>
        </w:rPr>
        <w:t xml:space="preserve"> roku w sprawie określenia terminów  postępowania rekrutacyjne</w:t>
      </w:r>
      <w:r w:rsidR="00AA2F4F" w:rsidRPr="005968C5">
        <w:rPr>
          <w:rStyle w:val="Hipercze"/>
          <w:rFonts w:ascii="Verdana" w:hAnsi="Verdana"/>
          <w:sz w:val="20"/>
          <w:szCs w:val="20"/>
        </w:rPr>
        <w:t>g</w:t>
      </w:r>
      <w:r w:rsidR="00AA2F4F" w:rsidRPr="005968C5">
        <w:rPr>
          <w:rStyle w:val="Hipercze"/>
          <w:rFonts w:ascii="Verdana" w:hAnsi="Verdana"/>
          <w:sz w:val="20"/>
          <w:szCs w:val="20"/>
        </w:rPr>
        <w:t>o i postępowania uzupełniającego na rok szkolny 202</w:t>
      </w:r>
      <w:r w:rsidRPr="005968C5">
        <w:rPr>
          <w:rStyle w:val="Hipercze"/>
          <w:rFonts w:ascii="Verdana" w:hAnsi="Verdana"/>
          <w:sz w:val="20"/>
          <w:szCs w:val="20"/>
        </w:rPr>
        <w:t>1/2022</w:t>
      </w:r>
      <w:r w:rsidR="00AA2F4F" w:rsidRPr="005968C5">
        <w:rPr>
          <w:rStyle w:val="Hipercze"/>
          <w:rFonts w:ascii="Verdana" w:hAnsi="Verdana"/>
          <w:sz w:val="20"/>
          <w:szCs w:val="20"/>
        </w:rPr>
        <w:t xml:space="preserve"> oraz terminó</w:t>
      </w:r>
      <w:r w:rsidR="00AA2F4F" w:rsidRPr="005968C5">
        <w:rPr>
          <w:rStyle w:val="Hipercze"/>
          <w:rFonts w:ascii="Verdana" w:hAnsi="Verdana"/>
          <w:sz w:val="20"/>
          <w:szCs w:val="20"/>
        </w:rPr>
        <w:t>w</w:t>
      </w:r>
      <w:r w:rsidR="00AA2F4F" w:rsidRPr="005968C5">
        <w:rPr>
          <w:rStyle w:val="Hipercze"/>
          <w:rFonts w:ascii="Verdana" w:hAnsi="Verdana"/>
          <w:sz w:val="20"/>
          <w:szCs w:val="20"/>
        </w:rPr>
        <w:t xml:space="preserve"> składania dokumentów do oddziałów przedszkolnych w szkołach podstawowych i klas pierwszych publicznych ośmioletnich szkół podstawowych prowadzonych przez Gminę Elbląg</w:t>
      </w:r>
    </w:p>
    <w:p w:rsidR="00FC789D" w:rsidRDefault="005968C5" w:rsidP="00EE3428">
      <w:pPr>
        <w:jc w:val="both"/>
        <w:rPr>
          <w:rFonts w:ascii="Verdana" w:hAnsi="Verdana"/>
          <w:sz w:val="20"/>
          <w:szCs w:val="20"/>
        </w:rPr>
      </w:pPr>
      <w:r>
        <w:rPr>
          <w:rStyle w:val="Hipercze"/>
          <w:rFonts w:ascii="Verdana" w:hAnsi="Verdana"/>
          <w:sz w:val="20"/>
          <w:szCs w:val="20"/>
        </w:rPr>
        <w:fldChar w:fldCharType="end"/>
      </w:r>
      <w:r w:rsidR="00604604">
        <w:rPr>
          <w:rFonts w:ascii="Verdana" w:hAnsi="Verdana"/>
          <w:sz w:val="20"/>
          <w:szCs w:val="20"/>
        </w:rPr>
        <w:t xml:space="preserve">Rekrutacja prowadzona </w:t>
      </w:r>
      <w:r w:rsidR="0096067C">
        <w:rPr>
          <w:rFonts w:ascii="Verdana" w:hAnsi="Verdana"/>
          <w:sz w:val="20"/>
          <w:szCs w:val="20"/>
        </w:rPr>
        <w:t>jest</w:t>
      </w:r>
      <w:r w:rsidR="00604604">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r>
        <w:rPr>
          <w:rFonts w:ascii="Verdana" w:hAnsi="Verdana"/>
          <w:sz w:val="20"/>
          <w:szCs w:val="20"/>
        </w:rPr>
        <w:t>Pilona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Pilona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w:t>
      </w:r>
      <w:r w:rsidR="005968C5">
        <w:rPr>
          <w:rFonts w:ascii="Verdana" w:hAnsi="Verdana"/>
          <w:b/>
          <w:bCs/>
          <w:sz w:val="20"/>
          <w:szCs w:val="20"/>
        </w:rPr>
        <w:t>1</w:t>
      </w:r>
      <w:r w:rsidRPr="0004176F">
        <w:rPr>
          <w:rFonts w:ascii="Verdana" w:hAnsi="Verdana"/>
          <w:b/>
          <w:bCs/>
          <w:sz w:val="20"/>
          <w:szCs w:val="20"/>
        </w:rPr>
        <w:t>/20</w:t>
      </w:r>
      <w:r w:rsidR="005968C5">
        <w:rPr>
          <w:rFonts w:ascii="Verdana" w:hAnsi="Verdana"/>
          <w:b/>
          <w:bCs/>
          <w:sz w:val="20"/>
          <w:szCs w:val="20"/>
        </w:rPr>
        <w:t>22</w:t>
      </w:r>
      <w:r w:rsidRPr="0004176F">
        <w:rPr>
          <w:rFonts w:ascii="Verdana" w:hAnsi="Verdana"/>
          <w:b/>
          <w:bCs/>
          <w:sz w:val="20"/>
          <w:szCs w:val="20"/>
        </w:rPr>
        <w:t xml:space="preserve"> udział biorą dzieci 3-4-5-6 letnie urodzone w latach 201</w:t>
      </w:r>
      <w:r w:rsidR="005968C5">
        <w:rPr>
          <w:rFonts w:ascii="Verdana" w:hAnsi="Verdana"/>
          <w:b/>
          <w:bCs/>
          <w:sz w:val="20"/>
          <w:szCs w:val="20"/>
        </w:rPr>
        <w:t>8</w:t>
      </w:r>
      <w:r w:rsidRPr="0004176F">
        <w:rPr>
          <w:rFonts w:ascii="Verdana" w:hAnsi="Verdana"/>
          <w:b/>
          <w:bCs/>
          <w:sz w:val="20"/>
          <w:szCs w:val="20"/>
        </w:rPr>
        <w:t>-201</w:t>
      </w:r>
      <w:r w:rsidR="005968C5">
        <w:rPr>
          <w:rFonts w:ascii="Verdana" w:hAnsi="Verdana"/>
          <w:b/>
          <w:bCs/>
          <w:sz w:val="20"/>
          <w:szCs w:val="20"/>
        </w:rPr>
        <w:t>5</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w:t>
      </w:r>
      <w:r w:rsidR="005968C5">
        <w:rPr>
          <w:rFonts w:ascii="Verdana" w:hAnsi="Verdana"/>
          <w:sz w:val="20"/>
          <w:szCs w:val="20"/>
        </w:rPr>
        <w:t>20</w:t>
      </w:r>
      <w:r w:rsidRPr="0004176F">
        <w:rPr>
          <w:rFonts w:ascii="Verdana" w:hAnsi="Verdana"/>
          <w:sz w:val="20"/>
          <w:szCs w:val="20"/>
        </w:rPr>
        <w:t>/20</w:t>
      </w:r>
      <w:r w:rsidR="00A76626">
        <w:rPr>
          <w:rFonts w:ascii="Verdana" w:hAnsi="Verdana"/>
          <w:sz w:val="20"/>
          <w:szCs w:val="20"/>
        </w:rPr>
        <w:t>2</w:t>
      </w:r>
      <w:r w:rsidR="005968C5">
        <w:rPr>
          <w:rFonts w:ascii="Verdana" w:hAnsi="Verdana"/>
          <w:sz w:val="20"/>
          <w:szCs w:val="20"/>
        </w:rPr>
        <w:t>1</w:t>
      </w:r>
      <w:r w:rsidRPr="0004176F">
        <w:rPr>
          <w:rFonts w:ascii="Verdana" w:hAnsi="Verdana"/>
          <w:sz w:val="20"/>
          <w:szCs w:val="20"/>
        </w:rPr>
        <w:t xml:space="preserve"> do oddziałów przedszkolnych w szkołach podstawowych przyjmowane są na rok szkolny 20</w:t>
      </w:r>
      <w:r w:rsidR="005968C5">
        <w:rPr>
          <w:rFonts w:ascii="Verdana" w:hAnsi="Verdana"/>
          <w:sz w:val="20"/>
          <w:szCs w:val="20"/>
        </w:rPr>
        <w:t>21</w:t>
      </w:r>
      <w:r w:rsidRPr="0004176F">
        <w:rPr>
          <w:rFonts w:ascii="Verdana" w:hAnsi="Verdana"/>
          <w:sz w:val="20"/>
          <w:szCs w:val="20"/>
        </w:rPr>
        <w:t>/20</w:t>
      </w:r>
      <w:r w:rsidR="005968C5">
        <w:rPr>
          <w:rFonts w:ascii="Verdana" w:hAnsi="Verdana"/>
          <w:sz w:val="20"/>
          <w:szCs w:val="20"/>
        </w:rPr>
        <w:t>22</w:t>
      </w:r>
      <w:r w:rsidRPr="0004176F">
        <w:rPr>
          <w:rFonts w:ascii="Verdana" w:hAnsi="Verdana"/>
          <w:sz w:val="20"/>
          <w:szCs w:val="20"/>
        </w:rPr>
        <w:t xml:space="preserve"> na podstawie </w:t>
      </w:r>
      <w:hyperlink r:id="rId7" w:history="1">
        <w:r w:rsidRPr="005968C5">
          <w:rPr>
            <w:rStyle w:val="Hipercze"/>
            <w:rFonts w:ascii="Verdana" w:hAnsi="Verdana"/>
            <w:sz w:val="20"/>
            <w:szCs w:val="20"/>
          </w:rPr>
          <w:t xml:space="preserve">deklaracji  o kontynuowaniu </w:t>
        </w:r>
        <w:r w:rsidRPr="005968C5">
          <w:rPr>
            <w:rStyle w:val="Hipercze"/>
            <w:rFonts w:ascii="Verdana" w:hAnsi="Verdana"/>
            <w:sz w:val="20"/>
            <w:szCs w:val="20"/>
          </w:rPr>
          <w:t>w</w:t>
        </w:r>
        <w:r w:rsidRPr="005968C5">
          <w:rPr>
            <w:rStyle w:val="Hipercze"/>
            <w:rFonts w:ascii="Verdana" w:hAnsi="Verdana"/>
            <w:sz w:val="20"/>
            <w:szCs w:val="20"/>
          </w:rPr>
          <w:t>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w:t>
      </w:r>
      <w:r w:rsidR="005968C5">
        <w:rPr>
          <w:rFonts w:ascii="Verdana" w:hAnsi="Verdana"/>
          <w:b/>
          <w:sz w:val="20"/>
          <w:szCs w:val="20"/>
        </w:rPr>
        <w:t>2</w:t>
      </w:r>
      <w:r w:rsidR="0004176F" w:rsidRPr="0054504F">
        <w:rPr>
          <w:rFonts w:ascii="Verdana" w:hAnsi="Verdana"/>
          <w:b/>
          <w:sz w:val="20"/>
          <w:szCs w:val="20"/>
        </w:rPr>
        <w:t xml:space="preserve"> lutego do </w:t>
      </w:r>
      <w:r w:rsidR="00A76626">
        <w:rPr>
          <w:rFonts w:ascii="Verdana" w:hAnsi="Verdana"/>
          <w:b/>
          <w:sz w:val="20"/>
          <w:szCs w:val="20"/>
        </w:rPr>
        <w:t>2</w:t>
      </w:r>
      <w:r w:rsidR="005968C5">
        <w:rPr>
          <w:rFonts w:ascii="Verdana" w:hAnsi="Verdana"/>
          <w:b/>
          <w:sz w:val="20"/>
          <w:szCs w:val="20"/>
        </w:rPr>
        <w:t>6</w:t>
      </w:r>
      <w:r w:rsidR="000A6666" w:rsidRPr="0054504F">
        <w:rPr>
          <w:rFonts w:ascii="Verdana" w:hAnsi="Verdana"/>
          <w:b/>
          <w:sz w:val="20"/>
          <w:szCs w:val="20"/>
        </w:rPr>
        <w:t xml:space="preserve"> </w:t>
      </w:r>
      <w:r w:rsidR="005968C5">
        <w:rPr>
          <w:rFonts w:ascii="Verdana" w:hAnsi="Verdana"/>
          <w:b/>
          <w:sz w:val="20"/>
          <w:szCs w:val="20"/>
        </w:rPr>
        <w:t>lutego</w:t>
      </w:r>
      <w:r w:rsidR="000A6666" w:rsidRPr="0054504F">
        <w:rPr>
          <w:rFonts w:ascii="Verdana" w:hAnsi="Verdana"/>
          <w:b/>
          <w:sz w:val="20"/>
          <w:szCs w:val="20"/>
        </w:rPr>
        <w:t xml:space="preserve"> 20</w:t>
      </w:r>
      <w:r w:rsidR="005968C5">
        <w:rPr>
          <w:rFonts w:ascii="Verdana" w:hAnsi="Verdana"/>
          <w:b/>
          <w:sz w:val="20"/>
          <w:szCs w:val="20"/>
        </w:rPr>
        <w:t>21</w:t>
      </w:r>
      <w:r w:rsidR="0004176F" w:rsidRPr="0054504F">
        <w:rPr>
          <w:rFonts w:ascii="Verdana" w:hAnsi="Verdana"/>
          <w:b/>
          <w:sz w:val="20"/>
          <w:szCs w:val="20"/>
        </w:rPr>
        <w:t xml:space="preserve"> roku.</w:t>
      </w:r>
    </w:p>
    <w:p w:rsidR="00BA49A7" w:rsidRPr="00BA49A7" w:rsidRDefault="006617C7" w:rsidP="00EE3428">
      <w:pPr>
        <w:numPr>
          <w:ilvl w:val="0"/>
          <w:numId w:val="2"/>
        </w:numPr>
        <w:jc w:val="both"/>
        <w:rPr>
          <w:rFonts w:ascii="Verdana" w:hAnsi="Verdana"/>
          <w:b/>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8" w:history="1">
        <w:r w:rsidRPr="005D4937">
          <w:rPr>
            <w:rStyle w:val="Hipercze"/>
            <w:rFonts w:ascii="Verdana" w:hAnsi="Verdana"/>
            <w:sz w:val="20"/>
            <w:szCs w:val="20"/>
          </w:rPr>
          <w:t>wniosku</w:t>
        </w:r>
        <w:r w:rsidRPr="005D4937">
          <w:rPr>
            <w:rStyle w:val="Hipercze"/>
            <w:rFonts w:ascii="Verdana" w:hAnsi="Verdana"/>
            <w:sz w:val="20"/>
            <w:szCs w:val="20"/>
          </w:rPr>
          <w:t xml:space="preserve"> </w:t>
        </w:r>
        <w:r w:rsidRPr="005D4937">
          <w:rPr>
            <w:rStyle w:val="Hipercze"/>
            <w:rFonts w:ascii="Verdana" w:hAnsi="Verdana"/>
            <w:sz w:val="20"/>
            <w:szCs w:val="20"/>
          </w:rPr>
          <w:t>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BA49A7">
        <w:rPr>
          <w:rFonts w:ascii="Verdana" w:hAnsi="Verdana"/>
          <w:sz w:val="20"/>
          <w:szCs w:val="20"/>
        </w:rPr>
        <w:t xml:space="preserve"> </w:t>
      </w:r>
      <w:r w:rsidR="00BA49A7" w:rsidRPr="00BA49A7">
        <w:rPr>
          <w:rFonts w:ascii="Verdana" w:hAnsi="Verdana"/>
          <w:b/>
          <w:sz w:val="20"/>
          <w:szCs w:val="20"/>
        </w:rPr>
        <w:t xml:space="preserve">w terminie od 01 marca do 15 marca 2021 roku.  </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w:t>
      </w:r>
      <w:r w:rsidR="006F484B">
        <w:rPr>
          <w:rFonts w:ascii="Verdana" w:hAnsi="Verdana"/>
          <w:b/>
          <w:sz w:val="20"/>
          <w:szCs w:val="20"/>
        </w:rPr>
        <w:t>4</w:t>
      </w:r>
      <w:r w:rsidR="000A6666" w:rsidRPr="00570A33">
        <w:rPr>
          <w:rFonts w:ascii="Verdana" w:hAnsi="Verdana"/>
          <w:b/>
          <w:sz w:val="20"/>
          <w:szCs w:val="20"/>
        </w:rPr>
        <w:t xml:space="preserve"> marca</w:t>
      </w:r>
      <w:r w:rsidRPr="00570A33">
        <w:rPr>
          <w:rFonts w:ascii="Verdana" w:hAnsi="Verdana"/>
          <w:b/>
          <w:sz w:val="20"/>
          <w:szCs w:val="20"/>
        </w:rPr>
        <w:t xml:space="preserve"> do </w:t>
      </w:r>
      <w:r w:rsidR="006F484B">
        <w:rPr>
          <w:rFonts w:ascii="Verdana" w:hAnsi="Verdana"/>
          <w:b/>
          <w:sz w:val="20"/>
          <w:szCs w:val="20"/>
        </w:rPr>
        <w:t>31</w:t>
      </w:r>
      <w:r w:rsidR="005D4937">
        <w:rPr>
          <w:rFonts w:ascii="Verdana" w:hAnsi="Verdana"/>
          <w:b/>
          <w:sz w:val="20"/>
          <w:szCs w:val="20"/>
        </w:rPr>
        <w:t xml:space="preserve"> </w:t>
      </w:r>
      <w:r w:rsidR="006F484B">
        <w:rPr>
          <w:rFonts w:ascii="Verdana" w:hAnsi="Verdana"/>
          <w:b/>
          <w:sz w:val="20"/>
          <w:szCs w:val="20"/>
        </w:rPr>
        <w:t>marca</w:t>
      </w:r>
      <w:r w:rsidR="000A6666" w:rsidRPr="00570A33">
        <w:rPr>
          <w:rFonts w:ascii="Verdana" w:hAnsi="Verdana"/>
          <w:b/>
          <w:sz w:val="20"/>
          <w:szCs w:val="20"/>
        </w:rPr>
        <w:t xml:space="preserve"> 20</w:t>
      </w:r>
      <w:r w:rsidR="006F484B">
        <w:rPr>
          <w:rFonts w:ascii="Verdana" w:hAnsi="Verdana"/>
          <w:b/>
          <w:sz w:val="20"/>
          <w:szCs w:val="20"/>
        </w:rPr>
        <w:t>21</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9" w:history="1">
        <w:r w:rsidRPr="00002A93">
          <w:rPr>
            <w:rStyle w:val="Hipercze"/>
            <w:rFonts w:ascii="Verdana" w:hAnsi="Verdana"/>
            <w:sz w:val="20"/>
            <w:szCs w:val="20"/>
          </w:rPr>
          <w:t>formu</w:t>
        </w:r>
        <w:r w:rsidRPr="00002A93">
          <w:rPr>
            <w:rStyle w:val="Hipercze"/>
            <w:rFonts w:ascii="Verdana" w:hAnsi="Verdana"/>
            <w:sz w:val="20"/>
            <w:szCs w:val="20"/>
          </w:rPr>
          <w:t>l</w:t>
        </w:r>
        <w:r w:rsidRPr="00002A93">
          <w:rPr>
            <w:rStyle w:val="Hipercze"/>
            <w:rFonts w:ascii="Verdana" w:hAnsi="Verdana"/>
            <w:sz w:val="20"/>
            <w:szCs w:val="20"/>
          </w:rPr>
          <w:t>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5D4937"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5D4937">
        <w:rPr>
          <w:rFonts w:ascii="Verdana" w:hAnsi="Verdana"/>
          <w:sz w:val="20"/>
          <w:szCs w:val="20"/>
        </w:rPr>
        <w:t>. Prawo oświatowe (Dz. U. z 20</w:t>
      </w:r>
      <w:r w:rsidR="006F484B">
        <w:rPr>
          <w:rFonts w:ascii="Verdana" w:hAnsi="Verdana"/>
          <w:sz w:val="20"/>
          <w:szCs w:val="20"/>
        </w:rPr>
        <w:t>20</w:t>
      </w:r>
      <w:r w:rsidRPr="0004176F">
        <w:rPr>
          <w:rFonts w:ascii="Verdana" w:hAnsi="Verdana"/>
          <w:sz w:val="20"/>
          <w:szCs w:val="20"/>
        </w:rPr>
        <w:t xml:space="preserve"> r. poz. </w:t>
      </w:r>
      <w:r w:rsidR="006F484B">
        <w:rPr>
          <w:rFonts w:ascii="Verdana" w:hAnsi="Verdana"/>
          <w:sz w:val="20"/>
          <w:szCs w:val="20"/>
        </w:rPr>
        <w:t>910</w:t>
      </w:r>
      <w:r w:rsidR="00890C7C">
        <w:rPr>
          <w:rFonts w:ascii="Verdana" w:hAnsi="Verdana"/>
          <w:sz w:val="20"/>
          <w:szCs w:val="20"/>
        </w:rPr>
        <w:t xml:space="preserve"> ze zm.),</w:t>
      </w:r>
      <w:r w:rsidR="00A71DF8">
        <w:rPr>
          <w:rFonts w:ascii="Verdana" w:hAnsi="Verdana"/>
          <w:sz w:val="20"/>
          <w:szCs w:val="20"/>
        </w:rPr>
        <w:t xml:space="preserve"> mające jednakową</w:t>
      </w:r>
      <w:r w:rsidR="00890C7C">
        <w:rPr>
          <w:rFonts w:ascii="Verdana" w:hAnsi="Verdana"/>
          <w:sz w:val="20"/>
          <w:szCs w:val="20"/>
        </w:rPr>
        <w:t xml:space="preserve"> wartość.</w:t>
      </w:r>
      <w:r w:rsidRPr="0004176F">
        <w:rPr>
          <w:rFonts w:ascii="Verdana" w:hAnsi="Verdana"/>
          <w:sz w:val="20"/>
          <w:szCs w:val="20"/>
        </w:rPr>
        <w:t xml:space="preserve"> </w:t>
      </w:r>
      <w:r w:rsidR="000A6666">
        <w:rPr>
          <w:rFonts w:ascii="Verdana" w:hAnsi="Verdana"/>
          <w:sz w:val="20"/>
          <w:szCs w:val="20"/>
        </w:rPr>
        <w:br/>
      </w:r>
    </w:p>
    <w:p w:rsidR="005D4937" w:rsidRDefault="005D4937" w:rsidP="00EE3428">
      <w:pPr>
        <w:jc w:val="both"/>
        <w:rPr>
          <w:rFonts w:ascii="Verdana" w:hAnsi="Verdana"/>
          <w:sz w:val="20"/>
          <w:szCs w:val="20"/>
        </w:rPr>
      </w:pPr>
    </w:p>
    <w:p w:rsidR="005D4937" w:rsidRDefault="005D4937"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lastRenderedPageBreak/>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0" w:history="1">
              <w:r w:rsidR="00AE00E6" w:rsidRPr="00002A93">
                <w:rPr>
                  <w:rStyle w:val="Hipercze"/>
                  <w:rFonts w:ascii="Verdana" w:hAnsi="Verdana"/>
                  <w:sz w:val="20"/>
                  <w:szCs w:val="20"/>
                </w:rPr>
                <w:t>form</w:t>
              </w:r>
              <w:r w:rsidR="00AE00E6" w:rsidRPr="00002A93">
                <w:rPr>
                  <w:rStyle w:val="Hipercze"/>
                  <w:rFonts w:ascii="Verdana" w:hAnsi="Verdana"/>
                  <w:sz w:val="20"/>
                  <w:szCs w:val="20"/>
                </w:rPr>
                <w:t>u</w:t>
              </w:r>
              <w:r w:rsidR="00AE00E6" w:rsidRPr="00002A93">
                <w:rPr>
                  <w:rStyle w:val="Hipercze"/>
                  <w:rFonts w:ascii="Verdana" w:hAnsi="Verdana"/>
                  <w:sz w:val="20"/>
                  <w:szCs w:val="20"/>
                </w:rPr>
                <w:t>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w:t>
            </w:r>
            <w:r w:rsidR="006B01EB">
              <w:rPr>
                <w:rFonts w:ascii="Verdana" w:hAnsi="Verdana"/>
                <w:sz w:val="20"/>
                <w:szCs w:val="20"/>
              </w:rPr>
              <w:t xml:space="preserve">ności lub orzeczenie równoważne </w:t>
            </w:r>
            <w:r w:rsidRPr="0004176F">
              <w:rPr>
                <w:rFonts w:ascii="Verdana" w:hAnsi="Verdana"/>
                <w:sz w:val="20"/>
                <w:szCs w:val="20"/>
              </w:rPr>
              <w:t>w rozumieniu przepisów us</w:t>
            </w:r>
            <w:r w:rsidR="00890C7C">
              <w:rPr>
                <w:rFonts w:ascii="Verdana" w:hAnsi="Verdana"/>
                <w:sz w:val="20"/>
                <w:szCs w:val="20"/>
              </w:rPr>
              <w:t>tawy z dnia 27 sierpnia 1997 r.</w:t>
            </w:r>
            <w:r w:rsidR="006B01EB">
              <w:rPr>
                <w:rFonts w:ascii="Verdana" w:hAnsi="Verdana"/>
                <w:sz w:val="20"/>
                <w:szCs w:val="20"/>
              </w:rPr>
              <w:t xml:space="preserve"> </w:t>
            </w:r>
            <w:r w:rsidRPr="0004176F">
              <w:rPr>
                <w:rFonts w:ascii="Verdana" w:hAnsi="Verdana"/>
                <w:sz w:val="20"/>
                <w:szCs w:val="20"/>
              </w:rPr>
              <w:t xml:space="preserve">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lastRenderedPageBreak/>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1"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A15B3C">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5D4937">
        <w:rPr>
          <w:rFonts w:ascii="Verdana" w:hAnsi="Verdana"/>
          <w:b/>
          <w:sz w:val="20"/>
          <w:szCs w:val="20"/>
        </w:rPr>
        <w:t>4</w:t>
      </w:r>
      <w:r w:rsidRPr="00A96D36">
        <w:rPr>
          <w:rFonts w:ascii="Verdana" w:hAnsi="Verdana"/>
          <w:b/>
          <w:sz w:val="20"/>
          <w:szCs w:val="20"/>
        </w:rPr>
        <w:t xml:space="preserve"> maja 20</w:t>
      </w:r>
      <w:r w:rsidR="005D4937">
        <w:rPr>
          <w:rFonts w:ascii="Verdana" w:hAnsi="Verdana"/>
          <w:b/>
          <w:sz w:val="20"/>
          <w:szCs w:val="20"/>
        </w:rPr>
        <w:t>2</w:t>
      </w:r>
      <w:r w:rsidR="00A15B3C">
        <w:rPr>
          <w:rFonts w:ascii="Verdana" w:hAnsi="Verdana"/>
          <w:b/>
          <w:sz w:val="20"/>
          <w:szCs w:val="20"/>
        </w:rPr>
        <w:t>1</w:t>
      </w:r>
      <w:r w:rsidR="005D4937">
        <w:rPr>
          <w:rFonts w:ascii="Verdana" w:hAnsi="Verdana"/>
          <w:b/>
          <w:sz w:val="20"/>
          <w:szCs w:val="20"/>
        </w:rPr>
        <w:t xml:space="preserve"> roku do 11</w:t>
      </w:r>
      <w:r w:rsidRPr="00A96D36">
        <w:rPr>
          <w:rFonts w:ascii="Verdana" w:hAnsi="Verdana"/>
          <w:b/>
          <w:sz w:val="20"/>
          <w:szCs w:val="20"/>
        </w:rPr>
        <w:t xml:space="preserve"> maja 20</w:t>
      </w:r>
      <w:r w:rsidR="005D4937">
        <w:rPr>
          <w:rFonts w:ascii="Verdana" w:hAnsi="Verdana"/>
          <w:b/>
          <w:sz w:val="20"/>
          <w:szCs w:val="20"/>
        </w:rPr>
        <w:t>2</w:t>
      </w:r>
      <w:r w:rsidR="00A15B3C">
        <w:rPr>
          <w:rFonts w:ascii="Verdana" w:hAnsi="Verdana"/>
          <w:b/>
          <w:sz w:val="20"/>
          <w:szCs w:val="20"/>
        </w:rPr>
        <w:t>1</w:t>
      </w:r>
      <w:r w:rsidRPr="00A96D36">
        <w:rPr>
          <w:rFonts w:ascii="Verdana" w:hAnsi="Verdana"/>
          <w:b/>
          <w:sz w:val="20"/>
          <w:szCs w:val="20"/>
        </w:rPr>
        <w:t xml:space="preserve"> roku </w:t>
      </w:r>
      <w:r>
        <w:rPr>
          <w:rFonts w:ascii="Verdana" w:hAnsi="Verdana"/>
          <w:sz w:val="20"/>
          <w:szCs w:val="20"/>
        </w:rPr>
        <w:t xml:space="preserve">złożyć </w:t>
      </w:r>
      <w:hyperlink r:id="rId12" w:history="1">
        <w:r w:rsidRPr="001C6A60">
          <w:rPr>
            <w:rStyle w:val="Hipercze"/>
            <w:rFonts w:ascii="Verdana" w:hAnsi="Verdana"/>
            <w:sz w:val="20"/>
            <w:szCs w:val="20"/>
          </w:rPr>
          <w:t>wniosek o przyjęcie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3" w:history="1">
        <w:r w:rsidR="00B83379" w:rsidRPr="00A15B3C">
          <w:rPr>
            <w:rStyle w:val="Hipercze"/>
            <w:rFonts w:ascii="Verdana" w:hAnsi="Verdana"/>
            <w:sz w:val="20"/>
            <w:szCs w:val="20"/>
          </w:rPr>
          <w:t>uchwa</w:t>
        </w:r>
        <w:r w:rsidR="00B83379" w:rsidRPr="00A15B3C">
          <w:rPr>
            <w:rStyle w:val="Hipercze"/>
            <w:rFonts w:ascii="Verdana" w:hAnsi="Verdana"/>
            <w:sz w:val="20"/>
            <w:szCs w:val="20"/>
          </w:rPr>
          <w:t>ł</w:t>
        </w:r>
        <w:r w:rsidR="00B83379" w:rsidRPr="00A15B3C">
          <w:rPr>
            <w:rStyle w:val="Hipercze"/>
            <w:rFonts w:ascii="Verdana" w:hAnsi="Verdana"/>
            <w:sz w:val="20"/>
            <w:szCs w:val="20"/>
          </w:rPr>
          <w:t>y</w:t>
        </w:r>
        <w:r w:rsidR="00285FD6" w:rsidRPr="00A15B3C">
          <w:rPr>
            <w:rStyle w:val="Hipercze"/>
            <w:rFonts w:ascii="Verdana" w:hAnsi="Verdana"/>
            <w:sz w:val="20"/>
            <w:szCs w:val="20"/>
          </w:rPr>
          <w:t xml:space="preserve"> </w:t>
        </w:r>
        <w:r w:rsidR="00285FD6" w:rsidRPr="00A15B3C">
          <w:rPr>
            <w:rStyle w:val="Hipercze"/>
            <w:rFonts w:ascii="Verdana" w:hAnsi="Verdana"/>
            <w:sz w:val="20"/>
            <w:szCs w:val="20"/>
          </w:rPr>
          <w:t>o</w:t>
        </w:r>
        <w:r w:rsidR="00285FD6" w:rsidRPr="00A15B3C">
          <w:rPr>
            <w:rStyle w:val="Hipercze"/>
            <w:rFonts w:ascii="Verdana" w:hAnsi="Verdana"/>
            <w:sz w:val="20"/>
            <w:szCs w:val="20"/>
          </w:rPr>
          <w:t xml:space="preserve">rganu </w:t>
        </w:r>
        <w:r w:rsidR="00A96D36" w:rsidRPr="00A15B3C">
          <w:rPr>
            <w:rStyle w:val="Hipercze"/>
            <w:rFonts w:ascii="Verdana" w:hAnsi="Verdana"/>
            <w:sz w:val="20"/>
            <w:szCs w:val="20"/>
          </w:rPr>
          <w:t>prowadzącego</w:t>
        </w:r>
        <w:r w:rsidR="00B83379" w:rsidRPr="00A15B3C">
          <w:rPr>
            <w:rStyle w:val="Hipercze"/>
            <w:rFonts w:ascii="Verdana" w:hAnsi="Verdana"/>
            <w:sz w:val="20"/>
            <w:szCs w:val="20"/>
          </w:rPr>
          <w:t>:</w:t>
        </w:r>
      </w:hyperlink>
    </w:p>
    <w:p w:rsidR="00002A93" w:rsidRDefault="00002A93" w:rsidP="00AE7C64">
      <w:pPr>
        <w:jc w:val="both"/>
        <w:rPr>
          <w:rFonts w:ascii="Verdana" w:hAnsi="Verdana"/>
          <w:sz w:val="20"/>
          <w:szCs w:val="20"/>
        </w:rPr>
      </w:pPr>
    </w:p>
    <w:p w:rsidR="00002A93" w:rsidRPr="00AE7C64" w:rsidRDefault="00002A93"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AE7C64" w:rsidTr="00B83379">
        <w:trPr>
          <w:jc w:val="center"/>
        </w:trPr>
        <w:tc>
          <w:tcPr>
            <w:tcW w:w="593"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r w:rsidRPr="00AE7C64">
              <w:rPr>
                <w:rFonts w:ascii="Times New Roman" w:hAnsi="Times New Roman" w:cs="Times New Roman"/>
                <w:b/>
                <w:sz w:val="24"/>
                <w:szCs w:val="24"/>
                <w:lang w:val="en-US"/>
              </w:rPr>
              <w:t>Lp.</w:t>
            </w:r>
          </w:p>
        </w:tc>
        <w:tc>
          <w:tcPr>
            <w:tcW w:w="5518"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r w:rsidRPr="00AE7C64">
              <w:rPr>
                <w:rFonts w:ascii="Times New Roman" w:hAnsi="Times New Roman" w:cs="Times New Roman"/>
                <w:b/>
                <w:sz w:val="24"/>
                <w:szCs w:val="24"/>
                <w:lang w:val="en-US"/>
              </w:rPr>
              <w:t xml:space="preserve">Kryteria rekrutacji </w:t>
            </w:r>
          </w:p>
        </w:tc>
        <w:tc>
          <w:tcPr>
            <w:tcW w:w="2690" w:type="dxa"/>
            <w:shd w:val="clear" w:color="auto" w:fill="A6A6A6" w:themeFill="background1" w:themeFillShade="A6"/>
          </w:tcPr>
          <w:p w:rsidR="00B83379" w:rsidRPr="00AE7C64" w:rsidRDefault="00B83379" w:rsidP="00854ADE">
            <w:pPr>
              <w:spacing w:line="240" w:lineRule="auto"/>
              <w:jc w:val="center"/>
              <w:rPr>
                <w:rFonts w:ascii="Times New Roman" w:hAnsi="Times New Roman" w:cs="Times New Roman"/>
                <w:b/>
                <w:sz w:val="24"/>
                <w:szCs w:val="24"/>
              </w:rPr>
            </w:pPr>
            <w:r w:rsidRPr="00AE7C64">
              <w:rPr>
                <w:rFonts w:ascii="Times New Roman" w:hAnsi="Times New Roman" w:cs="Times New Roman"/>
                <w:b/>
                <w:sz w:val="24"/>
                <w:szCs w:val="24"/>
              </w:rPr>
              <w:t>Dokumenty niezbędne do potwierdzenia kryterium</w:t>
            </w:r>
          </w:p>
        </w:tc>
        <w:tc>
          <w:tcPr>
            <w:tcW w:w="1345"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r w:rsidRPr="00AE7C64">
              <w:rPr>
                <w:rFonts w:ascii="Times New Roman" w:hAnsi="Times New Roman" w:cs="Times New Roman"/>
                <w:b/>
                <w:sz w:val="24"/>
                <w:szCs w:val="24"/>
                <w:lang w:val="en-US"/>
              </w:rPr>
              <w:t>Liczba punktów</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lang w:val="en-US"/>
              </w:rPr>
            </w:pPr>
            <w:r w:rsidRPr="00AE7C64">
              <w:rPr>
                <w:rFonts w:ascii="Times New Roman" w:hAnsi="Times New Roman" w:cs="Times New Roman"/>
                <w:sz w:val="24"/>
                <w:szCs w:val="24"/>
                <w:lang w:val="en-US"/>
              </w:rPr>
              <w:t>1.</w:t>
            </w:r>
          </w:p>
        </w:tc>
        <w:tc>
          <w:tcPr>
            <w:tcW w:w="5518" w:type="dxa"/>
            <w:shd w:val="clear" w:color="auto" w:fill="auto"/>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Dziecko, którego oboje rodzice (prawni opiekunowie) pracują, wykonują pracę na podstawie umowy </w:t>
            </w:r>
            <w:r w:rsidRPr="00AE7C64">
              <w:rPr>
                <w:rFonts w:ascii="Times New Roman" w:hAnsi="Times New Roman" w:cs="Times New Roman"/>
                <w:sz w:val="24"/>
                <w:szCs w:val="24"/>
              </w:rPr>
              <w:lastRenderedPageBreak/>
              <w:t>cywilnoprawnej, uczą się w trybie dziennym, prowadzą gospodarstwo rolne lub pozarolniczą działalność gospodarczą.</w:t>
            </w:r>
          </w:p>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Kryterium ma również zastosowanie do pracującego/studiującego rodzica (opiekuna) samotnie wychowującego dziecko.</w:t>
            </w:r>
          </w:p>
        </w:tc>
        <w:tc>
          <w:tcPr>
            <w:tcW w:w="2690" w:type="dxa"/>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lastRenderedPageBreak/>
              <w:t xml:space="preserve">Oświadczenie rodzica/opiekuna o </w:t>
            </w:r>
            <w:r w:rsidRPr="00AE7C64">
              <w:rPr>
                <w:rFonts w:ascii="Times New Roman" w:hAnsi="Times New Roman" w:cs="Times New Roman"/>
                <w:sz w:val="24"/>
                <w:szCs w:val="24"/>
              </w:rPr>
              <w:lastRenderedPageBreak/>
              <w:t>zatrudnieniu lub prowadzeniu działalności gospodarczej lub pobieraniu nauki w systemie dziennym</w:t>
            </w:r>
            <w:r w:rsidR="00820125">
              <w:rPr>
                <w:rFonts w:ascii="Times New Roman" w:hAnsi="Times New Roman" w:cs="Times New Roman"/>
                <w:sz w:val="24"/>
                <w:szCs w:val="24"/>
              </w:rPr>
              <w:t xml:space="preserve"> – </w:t>
            </w:r>
            <w:hyperlink r:id="rId14" w:history="1">
              <w:r w:rsidR="00820125" w:rsidRPr="00002A93">
                <w:rPr>
                  <w:rStyle w:val="Hipercze"/>
                  <w:rFonts w:ascii="Times New Roman" w:hAnsi="Times New Roman" w:cs="Times New Roman"/>
                  <w:sz w:val="24"/>
                  <w:szCs w:val="24"/>
                </w:rPr>
                <w:t>wzór oświa</w:t>
              </w:r>
              <w:r w:rsidR="00820125" w:rsidRPr="00002A93">
                <w:rPr>
                  <w:rStyle w:val="Hipercze"/>
                  <w:rFonts w:ascii="Times New Roman" w:hAnsi="Times New Roman" w:cs="Times New Roman"/>
                  <w:sz w:val="24"/>
                  <w:szCs w:val="24"/>
                </w:rPr>
                <w:t>d</w:t>
              </w:r>
              <w:r w:rsidR="00820125" w:rsidRPr="00002A93">
                <w:rPr>
                  <w:rStyle w:val="Hipercze"/>
                  <w:rFonts w:ascii="Times New Roman" w:hAnsi="Times New Roman" w:cs="Times New Roman"/>
                  <w:sz w:val="24"/>
                  <w:szCs w:val="24"/>
                </w:rPr>
                <w:t>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lastRenderedPageBreak/>
              <w:t>10</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c>
          <w:tcPr>
            <w:tcW w:w="5518" w:type="dxa"/>
            <w:shd w:val="clear" w:color="auto" w:fill="auto"/>
            <w:vAlign w:val="center"/>
          </w:tcPr>
          <w:p w:rsidR="00B83379" w:rsidRPr="00AE7C64" w:rsidRDefault="00B83379" w:rsidP="001C6A60">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Dziecko, którego rodzeństwo będzie kontynuowało </w:t>
            </w:r>
            <w:r w:rsidRPr="00AE7C64">
              <w:rPr>
                <w:rFonts w:ascii="Times New Roman" w:hAnsi="Times New Roman" w:cs="Times New Roman"/>
                <w:sz w:val="24"/>
                <w:szCs w:val="24"/>
              </w:rPr>
              <w:br/>
              <w:t>wychowanie przedszkolne w oddziale przedszkolnym.</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Oświadczenie rodzica/opiekuna </w:t>
            </w:r>
            <w:r w:rsidRPr="00AE7C64">
              <w:rPr>
                <w:rFonts w:ascii="Times New Roman" w:hAnsi="Times New Roman" w:cs="Times New Roman"/>
                <w:sz w:val="24"/>
                <w:szCs w:val="24"/>
              </w:rPr>
              <w:br/>
              <w:t xml:space="preserve">o kontynuacji wychowania  przedszkolnego przez rodzeństwo kandydata ubiegającego się </w:t>
            </w:r>
            <w:r w:rsidRPr="00AE7C64">
              <w:rPr>
                <w:rFonts w:ascii="Times New Roman" w:hAnsi="Times New Roman" w:cs="Times New Roman"/>
                <w:sz w:val="24"/>
                <w:szCs w:val="24"/>
              </w:rPr>
              <w:br/>
              <w:t xml:space="preserve">o przyjęcie do oddziału przedszkolnego w szkole podstawowej </w:t>
            </w:r>
            <w:r w:rsidR="00820125">
              <w:rPr>
                <w:rFonts w:ascii="Times New Roman" w:hAnsi="Times New Roman" w:cs="Times New Roman"/>
                <w:sz w:val="24"/>
                <w:szCs w:val="24"/>
              </w:rPr>
              <w:t xml:space="preserve">– </w:t>
            </w:r>
            <w:hyperlink r:id="rId15"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3.</w:t>
            </w:r>
          </w:p>
        </w:tc>
        <w:tc>
          <w:tcPr>
            <w:tcW w:w="5518" w:type="dxa"/>
            <w:shd w:val="clear" w:color="auto" w:fill="auto"/>
          </w:tcPr>
          <w:p w:rsidR="00B83379" w:rsidRPr="00AE7C64" w:rsidRDefault="00B83379" w:rsidP="00854ADE">
            <w:pPr>
              <w:spacing w:line="240" w:lineRule="auto"/>
              <w:jc w:val="both"/>
              <w:rPr>
                <w:rFonts w:ascii="Times New Roman" w:hAnsi="Times New Roman" w:cs="Times New Roman"/>
                <w:sz w:val="24"/>
                <w:szCs w:val="24"/>
              </w:rPr>
            </w:pPr>
            <w:r w:rsidRPr="00AE7C64">
              <w:rPr>
                <w:rFonts w:ascii="Times New Roman" w:hAnsi="Times New Roman" w:cs="Times New Roman"/>
                <w:sz w:val="24"/>
                <w:szCs w:val="24"/>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Potwierdzenie przez dyrektora</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szkoły na podstawie</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dokumentacji </w:t>
            </w:r>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4.</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rodzice mają potrzebę zapewnienia mu opieki w czasie przekraczającym czas bezpłatnego nauczania, wychowania i opieki</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w:t>
            </w:r>
            <w:r w:rsidR="00820125">
              <w:rPr>
                <w:rFonts w:ascii="Times New Roman" w:hAnsi="Times New Roman" w:cs="Times New Roman"/>
                <w:sz w:val="24"/>
                <w:szCs w:val="24"/>
              </w:rPr>
              <w:t xml:space="preserve">- </w:t>
            </w:r>
            <w:hyperlink r:id="rId16" w:history="1">
              <w:r w:rsidR="00820125" w:rsidRPr="00002A93">
                <w:rPr>
                  <w:rStyle w:val="Hipercze"/>
                  <w:rFonts w:ascii="Times New Roman" w:hAnsi="Times New Roman" w:cs="Times New Roman"/>
                  <w:sz w:val="24"/>
                  <w:szCs w:val="24"/>
                </w:rPr>
                <w:t>wór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rodzic/opiekun prawny rozliczając podatek dochodowy, wskazuje adres zamieszkania w Gminie Elbląg.</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 że przy rozliczaniu podatku dochodowego za rok poprzedni wskazany został adres zamieszkania w Gminie Elbląg</w:t>
            </w:r>
            <w:r w:rsidR="00820125">
              <w:rPr>
                <w:rFonts w:ascii="Times New Roman" w:hAnsi="Times New Roman" w:cs="Times New Roman"/>
                <w:sz w:val="24"/>
                <w:szCs w:val="24"/>
              </w:rPr>
              <w:t xml:space="preserve"> – </w:t>
            </w:r>
            <w:hyperlink r:id="rId17"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w:t>
            </w:r>
          </w:p>
        </w:tc>
      </w:tr>
    </w:tbl>
    <w:p w:rsidR="00BA49A7" w:rsidRDefault="001C6A60" w:rsidP="001C6A60">
      <w:pPr>
        <w:jc w:val="both"/>
        <w:rPr>
          <w:rFonts w:ascii="Verdana" w:hAnsi="Verdana"/>
          <w:i/>
          <w:sz w:val="18"/>
          <w:szCs w:val="20"/>
        </w:rPr>
      </w:pPr>
      <w:r>
        <w:rPr>
          <w:rFonts w:ascii="Verdana" w:hAnsi="Verdana"/>
          <w:i/>
          <w:sz w:val="18"/>
          <w:szCs w:val="20"/>
        </w:rPr>
        <w:t xml:space="preserve">Informujemy, że zgodnie z podjętymi uchwałami </w:t>
      </w:r>
      <w:r w:rsidRPr="001C6A60">
        <w:rPr>
          <w:rFonts w:ascii="Verdana" w:hAnsi="Verdana"/>
          <w:i/>
          <w:sz w:val="18"/>
          <w:szCs w:val="20"/>
        </w:rPr>
        <w:t xml:space="preserve">Rady Gminy Elbląg </w:t>
      </w:r>
      <w:hyperlink r:id="rId18" w:history="1">
        <w:r w:rsidRPr="00A15B3C">
          <w:rPr>
            <w:rStyle w:val="Hipercze"/>
            <w:rFonts w:ascii="Verdana" w:hAnsi="Verdana"/>
            <w:i/>
            <w:sz w:val="18"/>
            <w:szCs w:val="20"/>
          </w:rPr>
          <w:t>Nr VIII/62</w:t>
        </w:r>
        <w:r w:rsidRPr="00A15B3C">
          <w:rPr>
            <w:rStyle w:val="Hipercze"/>
            <w:rFonts w:ascii="Verdana" w:hAnsi="Verdana"/>
            <w:i/>
            <w:sz w:val="18"/>
            <w:szCs w:val="20"/>
          </w:rPr>
          <w:t>/</w:t>
        </w:r>
        <w:r w:rsidRPr="00A15B3C">
          <w:rPr>
            <w:rStyle w:val="Hipercze"/>
            <w:rFonts w:ascii="Verdana" w:hAnsi="Verdana"/>
            <w:i/>
            <w:sz w:val="18"/>
            <w:szCs w:val="20"/>
          </w:rPr>
          <w:t xml:space="preserve">2019  z dnia </w:t>
        </w:r>
        <w:r w:rsidR="009F090C" w:rsidRPr="00A15B3C">
          <w:rPr>
            <w:rStyle w:val="Hipercze"/>
            <w:rFonts w:ascii="Verdana" w:hAnsi="Verdana"/>
            <w:i/>
            <w:sz w:val="18"/>
            <w:szCs w:val="20"/>
          </w:rPr>
          <w:br/>
        </w:r>
        <w:r w:rsidRPr="00A15B3C">
          <w:rPr>
            <w:rStyle w:val="Hipercze"/>
            <w:rFonts w:ascii="Verdana" w:hAnsi="Verdana"/>
            <w:i/>
            <w:sz w:val="18"/>
            <w:szCs w:val="20"/>
          </w:rPr>
          <w:t>25 kwietnia 2019</w:t>
        </w:r>
      </w:hyperlink>
      <w:r w:rsidRPr="001C6A60">
        <w:rPr>
          <w:rFonts w:ascii="Verdana" w:hAnsi="Verdana"/>
          <w:i/>
          <w:sz w:val="18"/>
          <w:szCs w:val="20"/>
        </w:rPr>
        <w:t xml:space="preserve"> oraz </w:t>
      </w:r>
      <w:hyperlink r:id="rId19" w:history="1">
        <w:r w:rsidRPr="00A15B3C">
          <w:rPr>
            <w:rStyle w:val="Hipercze"/>
            <w:rFonts w:ascii="Verdana" w:hAnsi="Verdana"/>
            <w:i/>
            <w:sz w:val="18"/>
            <w:szCs w:val="20"/>
          </w:rPr>
          <w:t xml:space="preserve">uchwały Nr </w:t>
        </w:r>
        <w:r w:rsidRPr="00A15B3C">
          <w:rPr>
            <w:rStyle w:val="Hipercze"/>
            <w:rFonts w:ascii="Verdana" w:hAnsi="Verdana"/>
            <w:bCs/>
            <w:i/>
            <w:sz w:val="18"/>
            <w:szCs w:val="20"/>
          </w:rPr>
          <w:t>IX/70/2019</w:t>
        </w:r>
        <w:r w:rsidRPr="00A15B3C">
          <w:rPr>
            <w:rStyle w:val="Hipercze"/>
            <w:rFonts w:ascii="Verdana" w:hAnsi="Verdana"/>
            <w:b/>
            <w:bCs/>
            <w:i/>
            <w:sz w:val="18"/>
            <w:szCs w:val="20"/>
          </w:rPr>
          <w:t xml:space="preserve"> </w:t>
        </w:r>
        <w:r w:rsidRPr="00A15B3C">
          <w:rPr>
            <w:rStyle w:val="Hipercze"/>
            <w:rFonts w:ascii="Verdana" w:hAnsi="Verdana"/>
            <w:i/>
            <w:sz w:val="18"/>
            <w:szCs w:val="20"/>
          </w:rPr>
          <w:t>z dnia 30 maja 2019</w:t>
        </w:r>
      </w:hyperlink>
      <w:r w:rsidRPr="001C6A60">
        <w:rPr>
          <w:rFonts w:ascii="Verdana" w:hAnsi="Verdana"/>
          <w:i/>
          <w:sz w:val="18"/>
          <w:szCs w:val="20"/>
        </w:rPr>
        <w:t xml:space="preserve"> za korzystanie z wychowania przedszkolnego w wymiarze wyższym aniżeli 6 godzin bezpłatnego nauczania, wychowania i opieki pobierana jest opłata w wysokości 1 zł za każdą rozpoczętą godzinę faktycznego pobytu dziecka </w:t>
      </w:r>
      <w:r>
        <w:rPr>
          <w:rFonts w:ascii="Verdana" w:hAnsi="Verdana"/>
          <w:i/>
          <w:sz w:val="18"/>
          <w:szCs w:val="20"/>
        </w:rPr>
        <w:br/>
      </w:r>
      <w:r w:rsidRPr="001C6A60">
        <w:rPr>
          <w:rFonts w:ascii="Verdana" w:hAnsi="Verdana"/>
          <w:i/>
          <w:sz w:val="18"/>
          <w:szCs w:val="20"/>
        </w:rPr>
        <w:t>w oddziale przedszkolnym oraz opłata za wyżywienie</w:t>
      </w:r>
      <w:r>
        <w:rPr>
          <w:rFonts w:ascii="Verdana" w:hAnsi="Verdana"/>
          <w:i/>
          <w:sz w:val="18"/>
          <w:szCs w:val="20"/>
        </w:rPr>
        <w:t>.</w:t>
      </w:r>
      <w:r w:rsidRPr="001C6A60">
        <w:rPr>
          <w:rFonts w:ascii="Verdana" w:hAnsi="Verdana"/>
          <w:i/>
          <w:sz w:val="18"/>
          <w:szCs w:val="20"/>
        </w:rPr>
        <w:t xml:space="preserve"> </w:t>
      </w:r>
    </w:p>
    <w:p w:rsidR="00BA49A7" w:rsidRPr="00BA49A7" w:rsidRDefault="00BA49A7" w:rsidP="00BA49A7">
      <w:pPr>
        <w:jc w:val="both"/>
        <w:rPr>
          <w:rFonts w:ascii="Verdana" w:hAnsi="Verdana"/>
          <w:i/>
          <w:sz w:val="18"/>
          <w:szCs w:val="20"/>
        </w:rPr>
      </w:pPr>
      <w:r w:rsidRPr="00BA49A7">
        <w:rPr>
          <w:rFonts w:ascii="Verdana" w:hAnsi="Verdana"/>
          <w:i/>
          <w:sz w:val="18"/>
          <w:szCs w:val="20"/>
        </w:rPr>
        <w:t>Ponadto informujemy, że wnioski i formularze dostępne będą do pobrania na stronach internetowych poszczególnych szkół. Załączone do wniosków klauzule informacyjne należy uzupełnić odpowiednio o dane administratora danych szkoły, do której składany jest wniosek.</w:t>
      </w:r>
    </w:p>
    <w:p w:rsidR="006B01EB" w:rsidRPr="00BA49A7" w:rsidRDefault="006B01EB" w:rsidP="00BA49A7">
      <w:pPr>
        <w:jc w:val="both"/>
        <w:rPr>
          <w:rFonts w:ascii="Verdana" w:hAnsi="Verdana"/>
          <w:i/>
          <w:sz w:val="18"/>
          <w:szCs w:val="20"/>
        </w:rPr>
      </w:pPr>
      <w:bookmarkStart w:id="0" w:name="_GoBack"/>
      <w:bookmarkEnd w:id="0"/>
    </w:p>
    <w:sectPr w:rsidR="006B01EB" w:rsidRPr="00BA4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F5" w:rsidRDefault="00264CF5" w:rsidP="006B01EB">
      <w:pPr>
        <w:spacing w:after="0" w:line="240" w:lineRule="auto"/>
      </w:pPr>
      <w:r>
        <w:separator/>
      </w:r>
    </w:p>
  </w:endnote>
  <w:endnote w:type="continuationSeparator" w:id="0">
    <w:p w:rsidR="00264CF5" w:rsidRDefault="00264CF5" w:rsidP="006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F5" w:rsidRDefault="00264CF5" w:rsidP="006B01EB">
      <w:pPr>
        <w:spacing w:after="0" w:line="240" w:lineRule="auto"/>
      </w:pPr>
      <w:r>
        <w:separator/>
      </w:r>
    </w:p>
  </w:footnote>
  <w:footnote w:type="continuationSeparator" w:id="0">
    <w:p w:rsidR="00264CF5" w:rsidRDefault="00264CF5" w:rsidP="006B0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3D"/>
    <w:multiLevelType w:val="hybridMultilevel"/>
    <w:tmpl w:val="62363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64CF5"/>
    <w:rsid w:val="00281E99"/>
    <w:rsid w:val="00285FD6"/>
    <w:rsid w:val="003E4DF2"/>
    <w:rsid w:val="003F367E"/>
    <w:rsid w:val="00424A4A"/>
    <w:rsid w:val="00441094"/>
    <w:rsid w:val="0054504F"/>
    <w:rsid w:val="00570A33"/>
    <w:rsid w:val="005968C5"/>
    <w:rsid w:val="005C5F21"/>
    <w:rsid w:val="005D4937"/>
    <w:rsid w:val="005F5405"/>
    <w:rsid w:val="00604604"/>
    <w:rsid w:val="00620221"/>
    <w:rsid w:val="00626A12"/>
    <w:rsid w:val="006617C7"/>
    <w:rsid w:val="006B01EB"/>
    <w:rsid w:val="006F484B"/>
    <w:rsid w:val="007C5C4D"/>
    <w:rsid w:val="007D3821"/>
    <w:rsid w:val="00800FA8"/>
    <w:rsid w:val="00820125"/>
    <w:rsid w:val="008459CB"/>
    <w:rsid w:val="00890C7C"/>
    <w:rsid w:val="008B3B41"/>
    <w:rsid w:val="00932709"/>
    <w:rsid w:val="0096067C"/>
    <w:rsid w:val="00965EE2"/>
    <w:rsid w:val="009F090C"/>
    <w:rsid w:val="00A15B3C"/>
    <w:rsid w:val="00A71DF8"/>
    <w:rsid w:val="00A76626"/>
    <w:rsid w:val="00A96D36"/>
    <w:rsid w:val="00AA2F4F"/>
    <w:rsid w:val="00AE00E6"/>
    <w:rsid w:val="00AE7C64"/>
    <w:rsid w:val="00B02D3B"/>
    <w:rsid w:val="00B709A4"/>
    <w:rsid w:val="00B71178"/>
    <w:rsid w:val="00B83379"/>
    <w:rsid w:val="00BA49A7"/>
    <w:rsid w:val="00BD5BB2"/>
    <w:rsid w:val="00C81A18"/>
    <w:rsid w:val="00C86985"/>
    <w:rsid w:val="00CF375F"/>
    <w:rsid w:val="00E14C96"/>
    <w:rsid w:val="00EE3428"/>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 w:type="paragraph" w:styleId="Nagwek">
    <w:name w:val="header"/>
    <w:basedOn w:val="Normalny"/>
    <w:link w:val="NagwekZnak"/>
    <w:uiPriority w:val="99"/>
    <w:unhideWhenUsed/>
    <w:rsid w:val="006B0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1EB"/>
  </w:style>
  <w:style w:type="paragraph" w:styleId="Stopka">
    <w:name w:val="footer"/>
    <w:basedOn w:val="Normalny"/>
    <w:link w:val="StopkaZnak"/>
    <w:uiPriority w:val="99"/>
    <w:unhideWhenUsed/>
    <w:rsid w:val="006B0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niosek_o_przyjecia_dziecka%20OP.doc" TargetMode="External"/><Relationship Id="rId13" Type="http://schemas.openxmlformats.org/officeDocument/2006/relationships/hyperlink" Target="AKT%20OG&#321;OSZONY%20-%20UCHWA&#321;A%20REKRUTACJA.pdf" TargetMode="External"/><Relationship Id="rId18" Type="http://schemas.openxmlformats.org/officeDocument/2006/relationships/hyperlink" Target="UCHWA&#321;A%20NR%20VIII_62_2019.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_DEKLARACJA__dziecka_OP_2021_2022.doc" TargetMode="External"/><Relationship Id="rId12" Type="http://schemas.openxmlformats.org/officeDocument/2006/relationships/hyperlink" Target="wniosek_o_przyjecia_dziecka%20OP%20-%20uzupe&#322;niaj&#261;ce.doc" TargetMode="External"/><Relationship Id="rId17" Type="http://schemas.openxmlformats.org/officeDocument/2006/relationships/hyperlink" Target="O&#347;wiadczenie%20-%20podatek%20dochodowy%20a%20miejsce%20zamieszkania%20w%20%20Gminie%20Elbl&#261;g.docx" TargetMode="External"/><Relationship Id="rId2" Type="http://schemas.openxmlformats.org/officeDocument/2006/relationships/styles" Target="styles.xml"/><Relationship Id="rId16" Type="http://schemas.openxmlformats.org/officeDocument/2006/relationships/hyperlink" Target="O&#347;wiadczenie%20-%20korzystanie%20z%20wychowania%20przedszkolnego%20powy&#380;ej%205%20godzin%20dziennie.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347;wiadczenie%20o%20samotnym%20wychowywaniu%20dziecka.docx" TargetMode="External"/><Relationship Id="rId5" Type="http://schemas.openxmlformats.org/officeDocument/2006/relationships/footnotes" Target="footnotes.xml"/><Relationship Id="rId15" Type="http://schemas.openxmlformats.org/officeDocument/2006/relationships/hyperlink" Target="O&#347;wiadczenie%20rodzica%20kandydata%20o%20kontynuacji%20wychowania%20przedszkonego%20lub%20nauki%20w%20danej%20szkole.docx" TargetMode="External"/><Relationship Id="rId10" Type="http://schemas.openxmlformats.org/officeDocument/2006/relationships/hyperlink" Target="O&#347;wiadczenie%20o%20wielodzietno&#347;ci.docx" TargetMode="External"/><Relationship Id="rId19" Type="http://schemas.openxmlformats.org/officeDocument/2006/relationships/hyperlink" Target="UCHWA&#321;A%20NR%20IX_70_2019%20RADY%20GMINY%20ELBL&#260;G.pdf" TargetMode="External"/><Relationship Id="rId4" Type="http://schemas.openxmlformats.org/officeDocument/2006/relationships/webSettings" Target="webSettings.xml"/><Relationship Id="rId9" Type="http://schemas.openxmlformats.org/officeDocument/2006/relationships/hyperlink" Target="potwierdzenie__woli_przyjecia_dziecka_do_OP__klasy_I.doc" TargetMode="External"/><Relationship Id="rId14" Type="http://schemas.openxmlformats.org/officeDocument/2006/relationships/hyperlink" Target="O&#347;wiadczenie%20rodzica%20o%20zatrudnieniu%20lub%20prowadzeniu%20dzia&#322;alno&#347;ci%20lub%20nauki.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1803</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Ania W</cp:lastModifiedBy>
  <cp:revision>8</cp:revision>
  <cp:lastPrinted>2018-12-04T11:11:00Z</cp:lastPrinted>
  <dcterms:created xsi:type="dcterms:W3CDTF">2020-01-29T10:02:00Z</dcterms:created>
  <dcterms:modified xsi:type="dcterms:W3CDTF">2021-01-28T11:51:00Z</dcterms:modified>
</cp:coreProperties>
</file>